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附件4：</w:t>
      </w:r>
    </w:p>
    <w:p>
      <w:pPr>
        <w:spacing w:beforeLines="50"/>
        <w:jc w:val="center"/>
        <w:rPr>
          <w:rFonts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湖南师范大学通识教育选修课项目制课程学生学习登记表</w:t>
      </w:r>
    </w:p>
    <w:tbl>
      <w:tblPr>
        <w:tblStyle w:val="3"/>
        <w:tblW w:w="9100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6"/>
        <w:gridCol w:w="2085"/>
        <w:gridCol w:w="915"/>
        <w:gridCol w:w="2126"/>
        <w:gridCol w:w="934"/>
        <w:gridCol w:w="182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开课老师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修读学分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修读时间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_____学年___学期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eastAsia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首次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第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研究特长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楷体" w:eastAsia="楷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5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划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（以条款的形式简要说明学习计划、预期目标）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完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（第一学期）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自评（目标达成情况、不足之处、解决措施等）：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师评（学生学习情况总结）：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完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（第二学期）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自评（目标达成情况、不足之处、解决措施等）：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师评（学生学习情况总结）：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专利、论文等成果情况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考核认定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成绩_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___分，课程学分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（签字公章）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8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教务处意见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Lines="30" w:line="232" w:lineRule="exact"/>
      </w:pPr>
      <w:r>
        <w:rPr>
          <w:rFonts w:hint="eastAsia"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备注：课程开设周期为1学期的只需填写第一学期</w:t>
      </w:r>
      <w:r>
        <w:rPr>
          <w:rFonts w:hint="eastAsia" w:ascii="楷体" w:hAnsi="Calibri" w:eastAsia="楷体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的相关内容</w:t>
      </w:r>
      <w:r>
        <w:rPr>
          <w:rFonts w:hint="eastAsia"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86365"/>
    <w:rsid w:val="3BB8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2018-11-20T02:40:00Z</dcterms:created>
  <dc:creator>s k y</dc:creator>
  <cp:lastModifiedBy>s k y</cp:lastModifiedBy>
  <dcterms:modified xsi:type="dcterms:W3CDTF">2018-11-20T02:41:16Z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